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CB0" w:rsidRDefault="008416EC">
      <w:pPr>
        <w:pStyle w:val="Corptext"/>
        <w:rPr>
          <w:rFonts w:ascii="Times New Roman"/>
          <w:b w:val="0"/>
          <w:sz w:val="20"/>
          <w:u w:val="none"/>
        </w:rPr>
      </w:pPr>
      <w:r>
        <w:rPr>
          <w:noProof/>
        </w:rPr>
        <w:drawing>
          <wp:anchor distT="0" distB="0" distL="0" distR="0" simplePos="0" relativeHeight="268432055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69" cy="106724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769" cy="10672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5CB0" w:rsidRDefault="002D5CB0">
      <w:pPr>
        <w:pStyle w:val="Corptext"/>
        <w:rPr>
          <w:rFonts w:ascii="Times New Roman"/>
          <w:b w:val="0"/>
          <w:sz w:val="20"/>
          <w:u w:val="none"/>
        </w:rPr>
      </w:pPr>
    </w:p>
    <w:p w:rsidR="002D5CB0" w:rsidRDefault="002D5CB0">
      <w:pPr>
        <w:pStyle w:val="Corptext"/>
        <w:rPr>
          <w:rFonts w:ascii="Times New Roman"/>
          <w:b w:val="0"/>
          <w:sz w:val="20"/>
          <w:u w:val="none"/>
        </w:rPr>
      </w:pPr>
    </w:p>
    <w:p w:rsidR="002D5CB0" w:rsidRDefault="002D5CB0">
      <w:pPr>
        <w:pStyle w:val="Corptext"/>
        <w:spacing w:before="3"/>
        <w:rPr>
          <w:rFonts w:ascii="Times New Roman"/>
          <w:b w:val="0"/>
          <w:sz w:val="26"/>
          <w:u w:val="none"/>
        </w:rPr>
      </w:pPr>
    </w:p>
    <w:p w:rsidR="002D5CB0" w:rsidRDefault="008416EC">
      <w:pPr>
        <w:spacing w:before="101"/>
        <w:ind w:left="2746" w:right="2565"/>
        <w:jc w:val="center"/>
        <w:rPr>
          <w:b/>
          <w:sz w:val="36"/>
        </w:rPr>
      </w:pPr>
      <w:r>
        <w:rPr>
          <w:b/>
          <w:sz w:val="36"/>
        </w:rPr>
        <w:t>AGENDA EVENIMENTULUI</w:t>
      </w:r>
    </w:p>
    <w:p w:rsidR="002D5CB0" w:rsidRDefault="002D5CB0">
      <w:pPr>
        <w:pStyle w:val="Corptext"/>
        <w:spacing w:before="10"/>
        <w:rPr>
          <w:sz w:val="37"/>
          <w:u w:val="none"/>
        </w:rPr>
      </w:pPr>
    </w:p>
    <w:p w:rsidR="002D5CB0" w:rsidRDefault="008416EC">
      <w:pPr>
        <w:pStyle w:val="Titlu1"/>
        <w:ind w:firstLine="0"/>
      </w:pPr>
      <w:r>
        <w:t>ANIMAREA TERITORIULUI</w:t>
      </w:r>
    </w:p>
    <w:p w:rsidR="00EA71D0" w:rsidRDefault="00EA71D0">
      <w:pPr>
        <w:spacing w:before="49" w:line="276" w:lineRule="auto"/>
        <w:ind w:left="3199" w:right="3014" w:hanging="3"/>
        <w:jc w:val="center"/>
        <w:rPr>
          <w:b/>
          <w:sz w:val="28"/>
        </w:rPr>
      </w:pPr>
      <w:proofErr w:type="spellStart"/>
      <w:r>
        <w:rPr>
          <w:b/>
          <w:sz w:val="28"/>
        </w:rPr>
        <w:t>Comuna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Rieni</w:t>
      </w:r>
      <w:proofErr w:type="spellEnd"/>
    </w:p>
    <w:p w:rsidR="002D5CB0" w:rsidRDefault="001858F6">
      <w:pPr>
        <w:spacing w:before="49" w:line="276" w:lineRule="auto"/>
        <w:ind w:left="3199" w:right="3014" w:hanging="3"/>
        <w:jc w:val="center"/>
        <w:rPr>
          <w:b/>
          <w:sz w:val="28"/>
        </w:rPr>
      </w:pPr>
      <w:r>
        <w:rPr>
          <w:b/>
          <w:sz w:val="28"/>
        </w:rPr>
        <w:t>27.09</w:t>
      </w:r>
      <w:r w:rsidR="00EA71D0">
        <w:rPr>
          <w:b/>
          <w:sz w:val="28"/>
        </w:rPr>
        <w:t>.2017</w:t>
      </w:r>
    </w:p>
    <w:p w:rsidR="002D5CB0" w:rsidRDefault="002D5CB0">
      <w:pPr>
        <w:pStyle w:val="Corptext"/>
        <w:spacing w:before="2"/>
        <w:rPr>
          <w:sz w:val="32"/>
          <w:u w:val="none"/>
        </w:rPr>
      </w:pPr>
    </w:p>
    <w:p w:rsidR="002D5CB0" w:rsidRDefault="008416EC">
      <w:pPr>
        <w:pStyle w:val="Corptext"/>
        <w:ind w:left="112"/>
        <w:rPr>
          <w:u w:val="none"/>
        </w:rPr>
      </w:pPr>
      <w:proofErr w:type="spellStart"/>
      <w:r>
        <w:rPr>
          <w:u w:val="none"/>
        </w:rPr>
        <w:t>Măsura</w:t>
      </w:r>
      <w:proofErr w:type="spellEnd"/>
      <w:r>
        <w:rPr>
          <w:u w:val="none"/>
        </w:rPr>
        <w:t xml:space="preserve"> 19</w:t>
      </w:r>
    </w:p>
    <w:p w:rsidR="002D5CB0" w:rsidRDefault="008416EC">
      <w:pPr>
        <w:pStyle w:val="Corptext"/>
        <w:spacing w:before="42"/>
        <w:ind w:left="111"/>
        <w:rPr>
          <w:u w:val="none"/>
        </w:rPr>
      </w:pPr>
      <w:r>
        <w:rPr>
          <w:u w:val="none"/>
        </w:rPr>
        <w:t>Sub-</w:t>
      </w:r>
      <w:proofErr w:type="spellStart"/>
      <w:r>
        <w:rPr>
          <w:u w:val="none"/>
        </w:rPr>
        <w:t>măsura</w:t>
      </w:r>
      <w:proofErr w:type="spellEnd"/>
      <w:r>
        <w:rPr>
          <w:u w:val="none"/>
        </w:rPr>
        <w:t xml:space="preserve"> 19.4</w:t>
      </w:r>
    </w:p>
    <w:p w:rsidR="002D5CB0" w:rsidRDefault="008416EC">
      <w:pPr>
        <w:pStyle w:val="Corptext"/>
        <w:spacing w:before="40" w:line="276" w:lineRule="auto"/>
        <w:ind w:left="112" w:right="978"/>
        <w:rPr>
          <w:u w:val="none"/>
        </w:rPr>
      </w:pPr>
      <w:r>
        <w:rPr>
          <w:u w:val="none"/>
        </w:rPr>
        <w:t xml:space="preserve">Cod Contract de </w:t>
      </w:r>
      <w:proofErr w:type="spellStart"/>
      <w:r>
        <w:rPr>
          <w:u w:val="none"/>
        </w:rPr>
        <w:t>finanțare</w:t>
      </w:r>
      <w:proofErr w:type="spellEnd"/>
      <w:r>
        <w:rPr>
          <w:u w:val="none"/>
        </w:rPr>
        <w:t xml:space="preserve">: C 1940 1131 01 16 6 05 75521 din 22.12.2016 </w:t>
      </w:r>
      <w:proofErr w:type="spellStart"/>
      <w:r>
        <w:rPr>
          <w:u w:val="none"/>
        </w:rPr>
        <w:t>Denumire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beneficiar</w:t>
      </w:r>
      <w:proofErr w:type="spellEnd"/>
      <w:r>
        <w:rPr>
          <w:u w:val="none"/>
        </w:rPr>
        <w:t xml:space="preserve">: </w:t>
      </w:r>
      <w:proofErr w:type="spellStart"/>
      <w:r>
        <w:rPr>
          <w:u w:val="none"/>
        </w:rPr>
        <w:t>Asociatia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Grupul</w:t>
      </w:r>
      <w:proofErr w:type="spellEnd"/>
      <w:r>
        <w:rPr>
          <w:u w:val="none"/>
        </w:rPr>
        <w:t xml:space="preserve"> de </w:t>
      </w:r>
      <w:proofErr w:type="spellStart"/>
      <w:r>
        <w:rPr>
          <w:u w:val="none"/>
        </w:rPr>
        <w:t>Actiune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Locala</w:t>
      </w:r>
      <w:proofErr w:type="spellEnd"/>
      <w:r>
        <w:rPr>
          <w:u w:val="none"/>
        </w:rPr>
        <w:t xml:space="preserve"> „</w:t>
      </w:r>
      <w:proofErr w:type="spellStart"/>
      <w:r>
        <w:rPr>
          <w:u w:val="none"/>
        </w:rPr>
        <w:t>Codru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Moma</w:t>
      </w:r>
      <w:proofErr w:type="spellEnd"/>
      <w:r>
        <w:rPr>
          <w:u w:val="none"/>
        </w:rPr>
        <w:t xml:space="preserve">” </w:t>
      </w:r>
      <w:proofErr w:type="spellStart"/>
      <w:r>
        <w:rPr>
          <w:u w:val="none"/>
        </w:rPr>
        <w:t>Nr</w:t>
      </w:r>
      <w:proofErr w:type="spellEnd"/>
      <w:r>
        <w:rPr>
          <w:u w:val="none"/>
        </w:rPr>
        <w:t xml:space="preserve">. </w:t>
      </w:r>
      <w:proofErr w:type="spellStart"/>
      <w:r w:rsidR="00AA6C74">
        <w:rPr>
          <w:u w:val="none"/>
        </w:rPr>
        <w:t>participanti</w:t>
      </w:r>
      <w:proofErr w:type="spellEnd"/>
      <w:r w:rsidR="00AA6C74">
        <w:rPr>
          <w:u w:val="none"/>
        </w:rPr>
        <w:t xml:space="preserve">: 15 </w:t>
      </w:r>
      <w:proofErr w:type="spellStart"/>
      <w:r>
        <w:rPr>
          <w:u w:val="none"/>
        </w:rPr>
        <w:t>persoane</w:t>
      </w:r>
      <w:proofErr w:type="spellEnd"/>
    </w:p>
    <w:p w:rsidR="002D5CB0" w:rsidRDefault="002D5CB0">
      <w:pPr>
        <w:pStyle w:val="Corptext"/>
        <w:spacing w:before="10"/>
        <w:rPr>
          <w:sz w:val="18"/>
          <w:u w:val="none"/>
        </w:rPr>
      </w:pPr>
    </w:p>
    <w:p w:rsidR="002D5CB0" w:rsidRDefault="002D5CB0">
      <w:pPr>
        <w:pStyle w:val="Corptext"/>
        <w:rPr>
          <w:b w:val="0"/>
          <w:sz w:val="28"/>
          <w:u w:val="none"/>
        </w:rPr>
      </w:pPr>
    </w:p>
    <w:p w:rsidR="002D5CB0" w:rsidRDefault="002D5CB0">
      <w:pPr>
        <w:pStyle w:val="Corptext"/>
        <w:spacing w:before="8"/>
        <w:rPr>
          <w:b w:val="0"/>
          <w:sz w:val="26"/>
          <w:u w:val="none"/>
        </w:rPr>
      </w:pPr>
    </w:p>
    <w:p w:rsidR="002D5CB0" w:rsidRDefault="008416EC" w:rsidP="00AA6C74">
      <w:pPr>
        <w:pStyle w:val="Corptext"/>
        <w:rPr>
          <w:sz w:val="16"/>
          <w:u w:val="none"/>
        </w:rPr>
      </w:pPr>
      <w:r>
        <w:rPr>
          <w:u w:val="thick"/>
        </w:rPr>
        <w:t>PRIMIREA PARTICIPANTILOR</w:t>
      </w:r>
      <w:r w:rsidR="00EA71D0">
        <w:rPr>
          <w:u w:val="none"/>
        </w:rPr>
        <w:t xml:space="preserve">: </w:t>
      </w:r>
      <w:proofErr w:type="spellStart"/>
      <w:r w:rsidR="00EA71D0">
        <w:rPr>
          <w:u w:val="none"/>
        </w:rPr>
        <w:t>ora</w:t>
      </w:r>
      <w:proofErr w:type="spellEnd"/>
      <w:r w:rsidR="00EA71D0">
        <w:rPr>
          <w:u w:val="none"/>
        </w:rPr>
        <w:t xml:space="preserve"> 12</w:t>
      </w:r>
      <w:r w:rsidR="00EA71D0">
        <w:rPr>
          <w:position w:val="8"/>
          <w:sz w:val="16"/>
          <w:u w:val="none"/>
        </w:rPr>
        <w:t>3</w:t>
      </w:r>
      <w:r>
        <w:rPr>
          <w:position w:val="8"/>
          <w:sz w:val="16"/>
          <w:u w:val="none"/>
        </w:rPr>
        <w:t>0</w:t>
      </w:r>
    </w:p>
    <w:p w:rsidR="002D5CB0" w:rsidRDefault="008416EC" w:rsidP="00AA6C74">
      <w:pPr>
        <w:spacing w:before="43"/>
        <w:rPr>
          <w:sz w:val="24"/>
        </w:rPr>
      </w:pPr>
      <w:proofErr w:type="spellStart"/>
      <w:r>
        <w:rPr>
          <w:b/>
          <w:sz w:val="24"/>
        </w:rPr>
        <w:t>Locatie</w:t>
      </w:r>
      <w:proofErr w:type="spellEnd"/>
      <w:r>
        <w:rPr>
          <w:b/>
          <w:sz w:val="24"/>
        </w:rPr>
        <w:t xml:space="preserve">: </w:t>
      </w:r>
      <w:r w:rsidR="00EA71D0">
        <w:rPr>
          <w:b/>
          <w:sz w:val="24"/>
        </w:rPr>
        <w:t xml:space="preserve">Sala de </w:t>
      </w:r>
      <w:proofErr w:type="spellStart"/>
      <w:r w:rsidR="00EA71D0">
        <w:rPr>
          <w:b/>
          <w:sz w:val="24"/>
        </w:rPr>
        <w:t>sedinta</w:t>
      </w:r>
      <w:proofErr w:type="spellEnd"/>
      <w:r w:rsidR="00EA71D0">
        <w:rPr>
          <w:b/>
          <w:sz w:val="24"/>
        </w:rPr>
        <w:t xml:space="preserve"> a </w:t>
      </w:r>
      <w:proofErr w:type="spellStart"/>
      <w:r w:rsidR="00EA71D0">
        <w:rPr>
          <w:b/>
          <w:sz w:val="24"/>
        </w:rPr>
        <w:t>Primariei</w:t>
      </w:r>
      <w:proofErr w:type="spellEnd"/>
      <w:r w:rsidR="00EA71D0">
        <w:rPr>
          <w:b/>
          <w:sz w:val="24"/>
        </w:rPr>
        <w:t xml:space="preserve"> </w:t>
      </w:r>
      <w:proofErr w:type="spellStart"/>
      <w:r w:rsidR="00EA71D0">
        <w:rPr>
          <w:b/>
          <w:sz w:val="24"/>
        </w:rPr>
        <w:t>Rieni</w:t>
      </w:r>
      <w:proofErr w:type="spellEnd"/>
      <w:r w:rsidR="00EA71D0">
        <w:rPr>
          <w:b/>
          <w:sz w:val="24"/>
        </w:rPr>
        <w:t xml:space="preserve">, nr:151, </w:t>
      </w:r>
      <w:proofErr w:type="spellStart"/>
      <w:r w:rsidR="00EA71D0">
        <w:rPr>
          <w:b/>
          <w:sz w:val="24"/>
        </w:rPr>
        <w:t>Comuna</w:t>
      </w:r>
      <w:proofErr w:type="spellEnd"/>
      <w:r w:rsidR="00EA71D0">
        <w:rPr>
          <w:b/>
          <w:sz w:val="24"/>
        </w:rPr>
        <w:t xml:space="preserve"> </w:t>
      </w:r>
      <w:proofErr w:type="spellStart"/>
      <w:r w:rsidR="00EA71D0">
        <w:rPr>
          <w:b/>
          <w:sz w:val="24"/>
        </w:rPr>
        <w:t>Rieni</w:t>
      </w:r>
      <w:proofErr w:type="spellEnd"/>
      <w:r w:rsidR="00EA71D0">
        <w:rPr>
          <w:b/>
          <w:sz w:val="24"/>
        </w:rPr>
        <w:t xml:space="preserve">, </w:t>
      </w:r>
      <w:proofErr w:type="spellStart"/>
      <w:r w:rsidR="00EA71D0">
        <w:rPr>
          <w:b/>
          <w:sz w:val="24"/>
        </w:rPr>
        <w:t>Judetul</w:t>
      </w:r>
      <w:proofErr w:type="spellEnd"/>
      <w:r w:rsidR="00EA71D0">
        <w:rPr>
          <w:b/>
          <w:sz w:val="24"/>
        </w:rPr>
        <w:t xml:space="preserve"> Bihor.</w:t>
      </w:r>
    </w:p>
    <w:p w:rsidR="002D5CB0" w:rsidRDefault="002D5CB0">
      <w:pPr>
        <w:pStyle w:val="Corptext"/>
        <w:rPr>
          <w:b w:val="0"/>
          <w:sz w:val="28"/>
          <w:u w:val="none"/>
        </w:rPr>
      </w:pPr>
    </w:p>
    <w:p w:rsidR="002D5CB0" w:rsidRDefault="008416EC" w:rsidP="00AA6C74">
      <w:pPr>
        <w:pStyle w:val="Corptext"/>
        <w:spacing w:before="226"/>
        <w:rPr>
          <w:position w:val="8"/>
          <w:sz w:val="16"/>
          <w:u w:val="none"/>
        </w:rPr>
      </w:pPr>
      <w:r>
        <w:rPr>
          <w:u w:val="thick"/>
        </w:rPr>
        <w:t>DESFASURAREA CONFERINTEI (</w:t>
      </w:r>
      <w:proofErr w:type="spellStart"/>
      <w:r>
        <w:rPr>
          <w:u w:val="thick"/>
        </w:rPr>
        <w:t>intalnirii</w:t>
      </w:r>
      <w:proofErr w:type="spellEnd"/>
      <w:r>
        <w:rPr>
          <w:u w:val="thick"/>
        </w:rPr>
        <w:t xml:space="preserve"> de </w:t>
      </w:r>
      <w:proofErr w:type="spellStart"/>
      <w:r>
        <w:rPr>
          <w:u w:val="thick"/>
        </w:rPr>
        <w:t>animare</w:t>
      </w:r>
      <w:proofErr w:type="spellEnd"/>
      <w:r>
        <w:rPr>
          <w:u w:val="thick"/>
        </w:rPr>
        <w:t>)</w:t>
      </w:r>
      <w:r>
        <w:rPr>
          <w:b w:val="0"/>
          <w:u w:val="none"/>
        </w:rPr>
        <w:t xml:space="preserve">: </w:t>
      </w:r>
      <w:proofErr w:type="spellStart"/>
      <w:r>
        <w:rPr>
          <w:u w:val="none"/>
        </w:rPr>
        <w:t>ora</w:t>
      </w:r>
      <w:proofErr w:type="spellEnd"/>
      <w:r>
        <w:rPr>
          <w:u w:val="none"/>
        </w:rPr>
        <w:t xml:space="preserve"> 13</w:t>
      </w:r>
      <w:r w:rsidR="00EA71D0">
        <w:rPr>
          <w:position w:val="8"/>
          <w:sz w:val="16"/>
          <w:u w:val="none"/>
        </w:rPr>
        <w:t>0</w:t>
      </w:r>
      <w:r>
        <w:rPr>
          <w:position w:val="8"/>
          <w:sz w:val="16"/>
          <w:u w:val="none"/>
        </w:rPr>
        <w:t>0</w:t>
      </w:r>
      <w:r>
        <w:rPr>
          <w:u w:val="none"/>
        </w:rPr>
        <w:t>-15</w:t>
      </w:r>
      <w:r w:rsidR="00EA71D0">
        <w:rPr>
          <w:position w:val="8"/>
          <w:sz w:val="16"/>
          <w:u w:val="none"/>
        </w:rPr>
        <w:t>0</w:t>
      </w:r>
      <w:r w:rsidR="00616064">
        <w:rPr>
          <w:position w:val="8"/>
          <w:sz w:val="16"/>
          <w:u w:val="none"/>
        </w:rPr>
        <w:t>0</w:t>
      </w:r>
    </w:p>
    <w:p w:rsidR="00616064" w:rsidRDefault="00616064" w:rsidP="00616064">
      <w:pPr>
        <w:pStyle w:val="Corptext"/>
        <w:spacing w:before="226"/>
        <w:ind w:left="318"/>
        <w:rPr>
          <w:position w:val="8"/>
          <w:sz w:val="16"/>
          <w:u w:val="none"/>
        </w:rPr>
      </w:pPr>
    </w:p>
    <w:p w:rsidR="00616064" w:rsidRDefault="00616064" w:rsidP="00616064">
      <w:pPr>
        <w:pStyle w:val="Corptext"/>
        <w:spacing w:before="226"/>
        <w:ind w:left="318"/>
        <w:jc w:val="center"/>
        <w:rPr>
          <w:u w:val="thick"/>
        </w:rPr>
      </w:pPr>
      <w:r>
        <w:rPr>
          <w:u w:val="thick"/>
        </w:rPr>
        <w:t>CALENDARUL EVENIMENTULUI</w:t>
      </w:r>
    </w:p>
    <w:p w:rsidR="00616064" w:rsidRDefault="00616064" w:rsidP="00616064">
      <w:pPr>
        <w:pStyle w:val="Corptext"/>
        <w:spacing w:before="226"/>
        <w:ind w:left="318"/>
        <w:jc w:val="center"/>
        <w:rPr>
          <w:position w:val="8"/>
          <w:sz w:val="16"/>
          <w:u w:val="none"/>
        </w:rPr>
      </w:pPr>
    </w:p>
    <w:p w:rsidR="00616064" w:rsidRDefault="00616064" w:rsidP="00616064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1.</w:t>
      </w:r>
      <w:r w:rsidRPr="00E27223">
        <w:rPr>
          <w:rFonts w:ascii="Times New Roman" w:hAnsi="Times New Roman" w:cs="Times New Roman"/>
        </w:rPr>
        <w:t xml:space="preserve">Prezentarea </w:t>
      </w:r>
      <w:proofErr w:type="spellStart"/>
      <w:r w:rsidRPr="00E27223">
        <w:rPr>
          <w:rFonts w:ascii="Times New Roman" w:hAnsi="Times New Roman" w:cs="Times New Roman"/>
        </w:rPr>
        <w:t>apelului</w:t>
      </w:r>
      <w:proofErr w:type="spellEnd"/>
      <w:r w:rsidRPr="00E27223">
        <w:rPr>
          <w:rFonts w:ascii="Times New Roman" w:hAnsi="Times New Roman" w:cs="Times New Roman"/>
        </w:rPr>
        <w:t xml:space="preserve"> de </w:t>
      </w:r>
      <w:proofErr w:type="spellStart"/>
      <w:r w:rsidRPr="00E27223">
        <w:rPr>
          <w:rFonts w:ascii="Times New Roman" w:hAnsi="Times New Roman" w:cs="Times New Roman"/>
        </w:rPr>
        <w:t>selectie</w:t>
      </w:r>
      <w:proofErr w:type="spellEnd"/>
      <w:r w:rsidRPr="00E27223">
        <w:rPr>
          <w:rFonts w:ascii="Times New Roman" w:hAnsi="Times New Roman" w:cs="Times New Roman"/>
        </w:rPr>
        <w:t xml:space="preserve"> </w:t>
      </w:r>
      <w:proofErr w:type="spellStart"/>
      <w:r w:rsidRPr="00E27223">
        <w:rPr>
          <w:rFonts w:ascii="Times New Roman" w:hAnsi="Times New Roman" w:cs="Times New Roman"/>
        </w:rPr>
        <w:t>pentru</w:t>
      </w:r>
      <w:proofErr w:type="spellEnd"/>
      <w:r w:rsidRPr="00E27223">
        <w:rPr>
          <w:rFonts w:ascii="Times New Roman" w:hAnsi="Times New Roman" w:cs="Times New Roman"/>
        </w:rPr>
        <w:t xml:space="preserve"> </w:t>
      </w:r>
      <w:proofErr w:type="spellStart"/>
      <w:r w:rsidRPr="00E27223">
        <w:rPr>
          <w:rFonts w:ascii="Times New Roman" w:hAnsi="Times New Roman" w:cs="Times New Roman"/>
        </w:rPr>
        <w:t>Masura</w:t>
      </w:r>
      <w:proofErr w:type="spellEnd"/>
      <w:r w:rsidRPr="00E27223">
        <w:rPr>
          <w:rFonts w:ascii="Times New Roman" w:hAnsi="Times New Roman" w:cs="Times New Roman"/>
        </w:rPr>
        <w:t xml:space="preserve"> M1/2A </w:t>
      </w:r>
      <w:r>
        <w:rPr>
          <w:rFonts w:ascii="Times New Roman" w:hAnsi="Times New Roman" w:cs="Times New Roman"/>
          <w:bCs/>
        </w:rPr>
        <w:t>–</w:t>
      </w:r>
      <w:r w:rsidRPr="00E2722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“</w:t>
      </w:r>
      <w:proofErr w:type="spellStart"/>
      <w:r w:rsidRPr="00E27223">
        <w:rPr>
          <w:rFonts w:ascii="Times New Roman" w:hAnsi="Times New Roman" w:cs="Times New Roman"/>
          <w:bCs/>
        </w:rPr>
        <w:t>Investiții</w:t>
      </w:r>
      <w:proofErr w:type="spellEnd"/>
      <w:r w:rsidRPr="00E27223">
        <w:rPr>
          <w:rFonts w:ascii="Times New Roman" w:hAnsi="Times New Roman" w:cs="Times New Roman"/>
          <w:bCs/>
        </w:rPr>
        <w:t xml:space="preserve"> </w:t>
      </w:r>
      <w:proofErr w:type="spellStart"/>
      <w:r w:rsidRPr="00E27223">
        <w:rPr>
          <w:rFonts w:ascii="Times New Roman" w:hAnsi="Times New Roman" w:cs="Times New Roman"/>
          <w:bCs/>
        </w:rPr>
        <w:t>în</w:t>
      </w:r>
      <w:proofErr w:type="spellEnd"/>
      <w:r w:rsidRPr="00E27223">
        <w:rPr>
          <w:rFonts w:ascii="Times New Roman" w:hAnsi="Times New Roman" w:cs="Times New Roman"/>
          <w:bCs/>
        </w:rPr>
        <w:t xml:space="preserve"> </w:t>
      </w:r>
      <w:proofErr w:type="spellStart"/>
      <w:r w:rsidRPr="00E27223">
        <w:rPr>
          <w:rFonts w:ascii="Times New Roman" w:hAnsi="Times New Roman" w:cs="Times New Roman"/>
          <w:bCs/>
        </w:rPr>
        <w:t>exploatații</w:t>
      </w:r>
      <w:proofErr w:type="spellEnd"/>
      <w:r w:rsidRPr="00E27223">
        <w:rPr>
          <w:rFonts w:ascii="Times New Roman" w:hAnsi="Times New Roman" w:cs="Times New Roman"/>
          <w:bCs/>
        </w:rPr>
        <w:t xml:space="preserve"> </w:t>
      </w:r>
      <w:proofErr w:type="spellStart"/>
      <w:r w:rsidRPr="00E27223">
        <w:rPr>
          <w:rFonts w:ascii="Times New Roman" w:hAnsi="Times New Roman" w:cs="Times New Roman"/>
          <w:bCs/>
        </w:rPr>
        <w:t>agricole</w:t>
      </w:r>
      <w:proofErr w:type="spellEnd"/>
      <w:r w:rsidRPr="00E27223">
        <w:rPr>
          <w:rFonts w:ascii="Times New Roman" w:hAnsi="Times New Roman" w:cs="Times New Roman"/>
          <w:bCs/>
        </w:rPr>
        <w:t xml:space="preserve"> </w:t>
      </w:r>
      <w:proofErr w:type="spellStart"/>
      <w:r w:rsidRPr="00E27223">
        <w:rPr>
          <w:rFonts w:ascii="Times New Roman" w:hAnsi="Times New Roman" w:cs="Times New Roman"/>
          <w:bCs/>
        </w:rPr>
        <w:t>și</w:t>
      </w:r>
      <w:proofErr w:type="spellEnd"/>
      <w:r w:rsidRPr="00E27223">
        <w:rPr>
          <w:rFonts w:ascii="Times New Roman" w:hAnsi="Times New Roman" w:cs="Times New Roman"/>
          <w:bCs/>
        </w:rPr>
        <w:t xml:space="preserve"> </w:t>
      </w:r>
      <w:proofErr w:type="spellStart"/>
      <w:r w:rsidRPr="00E27223">
        <w:rPr>
          <w:rFonts w:ascii="Times New Roman" w:hAnsi="Times New Roman" w:cs="Times New Roman"/>
          <w:bCs/>
        </w:rPr>
        <w:t>în</w:t>
      </w:r>
      <w:proofErr w:type="spellEnd"/>
      <w:r w:rsidRPr="00E27223">
        <w:rPr>
          <w:rFonts w:ascii="Times New Roman" w:hAnsi="Times New Roman" w:cs="Times New Roman"/>
          <w:bCs/>
        </w:rPr>
        <w:t xml:space="preserve"> </w:t>
      </w:r>
      <w:proofErr w:type="spellStart"/>
      <w:r w:rsidRPr="00E27223">
        <w:rPr>
          <w:rFonts w:ascii="Times New Roman" w:hAnsi="Times New Roman" w:cs="Times New Roman"/>
          <w:bCs/>
        </w:rPr>
        <w:t>procesarea</w:t>
      </w:r>
      <w:proofErr w:type="spellEnd"/>
      <w:r w:rsidRPr="00E27223">
        <w:rPr>
          <w:rFonts w:ascii="Times New Roman" w:hAnsi="Times New Roman" w:cs="Times New Roman"/>
          <w:bCs/>
        </w:rPr>
        <w:t xml:space="preserve"> </w:t>
      </w:r>
      <w:proofErr w:type="spellStart"/>
      <w:r w:rsidRPr="00E27223">
        <w:rPr>
          <w:rFonts w:ascii="Times New Roman" w:hAnsi="Times New Roman" w:cs="Times New Roman"/>
          <w:bCs/>
        </w:rPr>
        <w:t>produselor</w:t>
      </w:r>
      <w:proofErr w:type="spellEnd"/>
      <w:r w:rsidRPr="00E2722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Agricole”.</w:t>
      </w:r>
    </w:p>
    <w:p w:rsidR="00616064" w:rsidRDefault="00616064" w:rsidP="00616064">
      <w:pPr>
        <w:pStyle w:val="Default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</w:rPr>
        <w:t xml:space="preserve">2.Prezentarea </w:t>
      </w:r>
      <w:proofErr w:type="spellStart"/>
      <w:r>
        <w:rPr>
          <w:rFonts w:ascii="Times New Roman" w:hAnsi="Times New Roman" w:cs="Times New Roman"/>
          <w:bCs/>
        </w:rPr>
        <w:t>apelului</w:t>
      </w:r>
      <w:proofErr w:type="spellEnd"/>
      <w:r>
        <w:rPr>
          <w:rFonts w:ascii="Times New Roman" w:hAnsi="Times New Roman" w:cs="Times New Roman"/>
          <w:bCs/>
        </w:rPr>
        <w:t xml:space="preserve"> de </w:t>
      </w:r>
      <w:proofErr w:type="spellStart"/>
      <w:r>
        <w:rPr>
          <w:rFonts w:ascii="Times New Roman" w:hAnsi="Times New Roman" w:cs="Times New Roman"/>
          <w:bCs/>
        </w:rPr>
        <w:t>selectie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pentru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</w:rPr>
        <w:t>Masura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Theme="minorHAnsi" w:hAnsiTheme="minorHAnsi" w:cs="Arial"/>
          <w:b/>
          <w:bCs/>
          <w:color w:val="auto"/>
        </w:rPr>
        <w:t xml:space="preserve"> </w:t>
      </w:r>
      <w:r w:rsidRPr="00E27223">
        <w:rPr>
          <w:rFonts w:ascii="Times New Roman" w:hAnsi="Times New Roman" w:cs="Times New Roman"/>
          <w:bCs/>
          <w:lang w:val="ro-RO"/>
        </w:rPr>
        <w:t>M</w:t>
      </w:r>
      <w:proofErr w:type="gramEnd"/>
      <w:r w:rsidRPr="00E27223">
        <w:rPr>
          <w:rFonts w:ascii="Times New Roman" w:hAnsi="Times New Roman" w:cs="Times New Roman"/>
          <w:bCs/>
          <w:lang w:val="ro-RO"/>
        </w:rPr>
        <w:t xml:space="preserve"> 2/6A – „Crearea si dezvoltarea de </w:t>
      </w:r>
      <w:proofErr w:type="spellStart"/>
      <w:r w:rsidRPr="00E27223">
        <w:rPr>
          <w:rFonts w:ascii="Times New Roman" w:hAnsi="Times New Roman" w:cs="Times New Roman"/>
          <w:bCs/>
          <w:lang w:val="ro-RO"/>
        </w:rPr>
        <w:t>activitati</w:t>
      </w:r>
      <w:proofErr w:type="spellEnd"/>
      <w:r w:rsidRPr="00E27223">
        <w:rPr>
          <w:rFonts w:ascii="Times New Roman" w:hAnsi="Times New Roman" w:cs="Times New Roman"/>
          <w:bCs/>
          <w:lang w:val="ro-RO"/>
        </w:rPr>
        <w:t xml:space="preserve"> non-agricole pe teritoriul GAL Codru </w:t>
      </w:r>
      <w:r>
        <w:rPr>
          <w:rFonts w:ascii="Times New Roman" w:hAnsi="Times New Roman" w:cs="Times New Roman"/>
          <w:bCs/>
          <w:lang w:val="ro-RO"/>
        </w:rPr>
        <w:t>–</w:t>
      </w:r>
      <w:r w:rsidRPr="00E27223">
        <w:rPr>
          <w:rFonts w:ascii="Times New Roman" w:hAnsi="Times New Roman" w:cs="Times New Roman"/>
          <w:bCs/>
          <w:lang w:val="ro-RO"/>
        </w:rPr>
        <w:t xml:space="preserve"> Moma</w:t>
      </w:r>
      <w:r>
        <w:rPr>
          <w:rFonts w:ascii="Times New Roman" w:hAnsi="Times New Roman" w:cs="Times New Roman"/>
          <w:bCs/>
          <w:lang w:val="ro-RO"/>
        </w:rPr>
        <w:t>”.</w:t>
      </w:r>
    </w:p>
    <w:p w:rsidR="00616064" w:rsidRDefault="00616064" w:rsidP="00616064">
      <w:pPr>
        <w:pStyle w:val="Default"/>
        <w:jc w:val="both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  <w:lang w:val="ro-RO"/>
        </w:rPr>
        <w:t xml:space="preserve">3.Prezentarea apelului de </w:t>
      </w:r>
      <w:proofErr w:type="spellStart"/>
      <w:r>
        <w:rPr>
          <w:rFonts w:ascii="Times New Roman" w:hAnsi="Times New Roman" w:cs="Times New Roman"/>
          <w:bCs/>
          <w:lang w:val="ro-RO"/>
        </w:rPr>
        <w:t>selectie</w:t>
      </w:r>
      <w:proofErr w:type="spellEnd"/>
      <w:r>
        <w:rPr>
          <w:rFonts w:ascii="Times New Roman" w:hAnsi="Times New Roman" w:cs="Times New Roman"/>
          <w:bCs/>
          <w:lang w:val="ro-RO"/>
        </w:rPr>
        <w:t xml:space="preserve"> pentru </w:t>
      </w:r>
      <w:proofErr w:type="spellStart"/>
      <w:r>
        <w:rPr>
          <w:rFonts w:ascii="Times New Roman" w:hAnsi="Times New Roman" w:cs="Times New Roman"/>
          <w:bCs/>
          <w:lang w:val="ro-RO"/>
        </w:rPr>
        <w:t>Masura</w:t>
      </w:r>
      <w:proofErr w:type="spellEnd"/>
      <w:r>
        <w:rPr>
          <w:rFonts w:ascii="Times New Roman" w:hAnsi="Times New Roman" w:cs="Times New Roman"/>
          <w:bCs/>
          <w:lang w:val="ro-RO"/>
        </w:rPr>
        <w:t xml:space="preserve"> </w:t>
      </w:r>
      <w:r w:rsidRPr="00E27223">
        <w:rPr>
          <w:rFonts w:ascii="Times New Roman" w:hAnsi="Times New Roman" w:cs="Times New Roman"/>
          <w:bCs/>
          <w:lang w:val="ro-RO"/>
        </w:rPr>
        <w:t>M3/3A – „Creșterea competitivității prin promovarea formelor asociative”</w:t>
      </w:r>
      <w:r>
        <w:rPr>
          <w:rFonts w:ascii="Times New Roman" w:hAnsi="Times New Roman" w:cs="Times New Roman"/>
          <w:bCs/>
          <w:lang w:val="ro-RO"/>
        </w:rPr>
        <w:t>.</w:t>
      </w:r>
    </w:p>
    <w:p w:rsidR="00E27223" w:rsidRDefault="00616064" w:rsidP="00E27223">
      <w:pPr>
        <w:pStyle w:val="Default"/>
        <w:jc w:val="both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  <w:lang w:val="ro-RO"/>
        </w:rPr>
        <w:t xml:space="preserve"> </w:t>
      </w:r>
      <w:bookmarkStart w:id="0" w:name="_GoBack"/>
      <w:bookmarkEnd w:id="0"/>
    </w:p>
    <w:sectPr w:rsidR="00E27223">
      <w:pgSz w:w="11910" w:h="16840"/>
      <w:pgMar w:top="158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032"/>
    <w:multiLevelType w:val="hybridMultilevel"/>
    <w:tmpl w:val="58D2F9E8"/>
    <w:lvl w:ilvl="0" w:tplc="FADA1E10">
      <w:start w:val="1"/>
      <w:numFmt w:val="decimal"/>
      <w:lvlText w:val="%1."/>
      <w:lvlJc w:val="left"/>
      <w:pPr>
        <w:ind w:left="404" w:hanging="286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</w:rPr>
    </w:lvl>
    <w:lvl w:ilvl="1" w:tplc="8AF0BF24">
      <w:numFmt w:val="bullet"/>
      <w:lvlText w:val="•"/>
      <w:lvlJc w:val="left"/>
      <w:pPr>
        <w:ind w:left="1292" w:hanging="286"/>
      </w:pPr>
      <w:rPr>
        <w:rFonts w:hint="default"/>
      </w:rPr>
    </w:lvl>
    <w:lvl w:ilvl="2" w:tplc="76C62F46">
      <w:numFmt w:val="bullet"/>
      <w:lvlText w:val="•"/>
      <w:lvlJc w:val="left"/>
      <w:pPr>
        <w:ind w:left="2185" w:hanging="286"/>
      </w:pPr>
      <w:rPr>
        <w:rFonts w:hint="default"/>
      </w:rPr>
    </w:lvl>
    <w:lvl w:ilvl="3" w:tplc="E4F42922">
      <w:numFmt w:val="bullet"/>
      <w:lvlText w:val="•"/>
      <w:lvlJc w:val="left"/>
      <w:pPr>
        <w:ind w:left="3077" w:hanging="286"/>
      </w:pPr>
      <w:rPr>
        <w:rFonts w:hint="default"/>
      </w:rPr>
    </w:lvl>
    <w:lvl w:ilvl="4" w:tplc="7742B2DA">
      <w:numFmt w:val="bullet"/>
      <w:lvlText w:val="•"/>
      <w:lvlJc w:val="left"/>
      <w:pPr>
        <w:ind w:left="3970" w:hanging="286"/>
      </w:pPr>
      <w:rPr>
        <w:rFonts w:hint="default"/>
      </w:rPr>
    </w:lvl>
    <w:lvl w:ilvl="5" w:tplc="0546A114">
      <w:numFmt w:val="bullet"/>
      <w:lvlText w:val="•"/>
      <w:lvlJc w:val="left"/>
      <w:pPr>
        <w:ind w:left="4863" w:hanging="286"/>
      </w:pPr>
      <w:rPr>
        <w:rFonts w:hint="default"/>
      </w:rPr>
    </w:lvl>
    <w:lvl w:ilvl="6" w:tplc="EC5666DC">
      <w:numFmt w:val="bullet"/>
      <w:lvlText w:val="•"/>
      <w:lvlJc w:val="left"/>
      <w:pPr>
        <w:ind w:left="5755" w:hanging="286"/>
      </w:pPr>
      <w:rPr>
        <w:rFonts w:hint="default"/>
      </w:rPr>
    </w:lvl>
    <w:lvl w:ilvl="7" w:tplc="8C1C9E3E">
      <w:numFmt w:val="bullet"/>
      <w:lvlText w:val="•"/>
      <w:lvlJc w:val="left"/>
      <w:pPr>
        <w:ind w:left="6648" w:hanging="286"/>
      </w:pPr>
      <w:rPr>
        <w:rFonts w:hint="default"/>
      </w:rPr>
    </w:lvl>
    <w:lvl w:ilvl="8" w:tplc="19541DDA">
      <w:numFmt w:val="bullet"/>
      <w:lvlText w:val="•"/>
      <w:lvlJc w:val="left"/>
      <w:pPr>
        <w:ind w:left="7541" w:hanging="286"/>
      </w:pPr>
      <w:rPr>
        <w:rFonts w:hint="default"/>
      </w:rPr>
    </w:lvl>
  </w:abstractNum>
  <w:abstractNum w:abstractNumId="1" w15:restartNumberingAfterBreak="0">
    <w:nsid w:val="242729D1"/>
    <w:multiLevelType w:val="hybridMultilevel"/>
    <w:tmpl w:val="7D48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D308C"/>
    <w:multiLevelType w:val="hybridMultilevel"/>
    <w:tmpl w:val="CB565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B0713"/>
    <w:multiLevelType w:val="hybridMultilevel"/>
    <w:tmpl w:val="816A48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43DC9"/>
    <w:multiLevelType w:val="hybridMultilevel"/>
    <w:tmpl w:val="309052D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D433A"/>
    <w:multiLevelType w:val="hybridMultilevel"/>
    <w:tmpl w:val="750241D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B0"/>
    <w:rsid w:val="000E362C"/>
    <w:rsid w:val="001858F6"/>
    <w:rsid w:val="002D5CB0"/>
    <w:rsid w:val="00616064"/>
    <w:rsid w:val="00676794"/>
    <w:rsid w:val="008416EC"/>
    <w:rsid w:val="009213CE"/>
    <w:rsid w:val="00AA6C74"/>
    <w:rsid w:val="00CC6561"/>
    <w:rsid w:val="00E27223"/>
    <w:rsid w:val="00EA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1CCC"/>
  <w15:docId w15:val="{7CB3C1E9-9DD1-40E1-820C-D5125D77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itlu1">
    <w:name w:val="heading 1"/>
    <w:basedOn w:val="Normal"/>
    <w:uiPriority w:val="1"/>
    <w:qFormat/>
    <w:pPr>
      <w:ind w:left="2743" w:right="2565" w:hanging="3"/>
      <w:jc w:val="center"/>
      <w:outlineLvl w:val="0"/>
    </w:pPr>
    <w:rPr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f">
    <w:name w:val="List Paragraph"/>
    <w:basedOn w:val="Normal"/>
    <w:uiPriority w:val="34"/>
    <w:qFormat/>
    <w:pPr>
      <w:spacing w:before="139"/>
      <w:ind w:left="404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E2722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E27223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E27223"/>
    <w:rPr>
      <w:lang w:val="ro-RO"/>
    </w:rPr>
  </w:style>
  <w:style w:type="character" w:styleId="Hyperlink">
    <w:name w:val="Hyperlink"/>
    <w:basedOn w:val="Fontdeparagrafimplicit"/>
    <w:uiPriority w:val="99"/>
    <w:unhideWhenUsed/>
    <w:rsid w:val="00616064"/>
    <w:rPr>
      <w:color w:val="0000FF" w:themeColor="hyperlink"/>
      <w:u w:val="single"/>
    </w:rPr>
  </w:style>
  <w:style w:type="table" w:styleId="Tabelgril">
    <w:name w:val="Table Grid"/>
    <w:basedOn w:val="TabelNormal"/>
    <w:uiPriority w:val="39"/>
    <w:rsid w:val="00616064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C656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C6561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User</cp:lastModifiedBy>
  <cp:revision>6</cp:revision>
  <cp:lastPrinted>2017-09-27T06:52:00Z</cp:lastPrinted>
  <dcterms:created xsi:type="dcterms:W3CDTF">2017-09-25T09:49:00Z</dcterms:created>
  <dcterms:modified xsi:type="dcterms:W3CDTF">2017-09-27T07:15:00Z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2017-09-25T00:00:00Z</vt:filetime>
  </property>
</Properties>
</file>